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23" w:rsidRPr="005F4567" w:rsidRDefault="007F1511" w:rsidP="006B5B73">
      <w:pPr>
        <w:tabs>
          <w:tab w:val="right" w:pos="9360"/>
        </w:tabs>
        <w:rPr>
          <w:b/>
        </w:rPr>
      </w:pPr>
      <w:bookmarkStart w:id="0" w:name="_GoBack"/>
      <w:bookmarkEnd w:id="0"/>
      <w:r>
        <w:rPr>
          <w:b/>
        </w:rPr>
        <w:t>Biodiversity, Ecology, and Conservation Biology</w:t>
      </w:r>
      <w:r w:rsidR="004E2F09" w:rsidRPr="005F4567">
        <w:rPr>
          <w:b/>
        </w:rPr>
        <w:tab/>
      </w:r>
      <w:r w:rsidR="002D7123" w:rsidRPr="005F4567">
        <w:rPr>
          <w:b/>
        </w:rPr>
        <w:t xml:space="preserve"> </w:t>
      </w:r>
    </w:p>
    <w:p w:rsidR="004E2F09" w:rsidRPr="005F4567" w:rsidRDefault="005F4567" w:rsidP="006B5B73">
      <w:pPr>
        <w:tabs>
          <w:tab w:val="right" w:pos="9360"/>
        </w:tabs>
        <w:rPr>
          <w:b/>
        </w:rPr>
      </w:pPr>
      <w:r>
        <w:rPr>
          <w:b/>
        </w:rPr>
        <w:t xml:space="preserve">Bob </w:t>
      </w:r>
      <w:proofErr w:type="spellStart"/>
      <w:r w:rsidRPr="005F4567">
        <w:rPr>
          <w:b/>
        </w:rPr>
        <w:t>Podolsky</w:t>
      </w:r>
      <w:proofErr w:type="spellEnd"/>
      <w:r w:rsidR="00D26157">
        <w:rPr>
          <w:b/>
        </w:rPr>
        <w:tab/>
      </w:r>
      <w:proofErr w:type="gramStart"/>
      <w:r w:rsidR="00D26157">
        <w:rPr>
          <w:b/>
        </w:rPr>
        <w:t>Your</w:t>
      </w:r>
      <w:proofErr w:type="gramEnd"/>
      <w:r w:rsidR="00D26157">
        <w:rPr>
          <w:b/>
        </w:rPr>
        <w:t xml:space="preserve"> n</w:t>
      </w:r>
      <w:r w:rsidR="007F1511">
        <w:rPr>
          <w:b/>
        </w:rPr>
        <w:t>ame: ____________________</w:t>
      </w:r>
    </w:p>
    <w:p w:rsidR="004E2F09" w:rsidRPr="005F4567" w:rsidRDefault="004E2F09" w:rsidP="006B5B73">
      <w:pPr>
        <w:jc w:val="center"/>
      </w:pPr>
    </w:p>
    <w:p w:rsidR="005F3305" w:rsidRPr="005F3305" w:rsidRDefault="005F3305" w:rsidP="006B5B73">
      <w:pPr>
        <w:rPr>
          <w:b/>
        </w:rPr>
      </w:pPr>
      <w:r w:rsidRPr="005F3305">
        <w:rPr>
          <w:b/>
          <w:i/>
        </w:rPr>
        <w:t>DQ assignment</w:t>
      </w:r>
      <w:r w:rsidRPr="005F3305">
        <w:rPr>
          <w:b/>
        </w:rPr>
        <w:t xml:space="preserve">: </w:t>
      </w:r>
      <w:r w:rsidR="005F4567">
        <w:rPr>
          <w:b/>
        </w:rPr>
        <w:t>Reid et al.</w:t>
      </w:r>
      <w:r w:rsidRPr="005F3305">
        <w:rPr>
          <w:b/>
        </w:rPr>
        <w:t xml:space="preserve"> (</w:t>
      </w:r>
      <w:r w:rsidR="005F4567">
        <w:rPr>
          <w:b/>
        </w:rPr>
        <w:t>2013</w:t>
      </w:r>
      <w:r w:rsidRPr="005F3305">
        <w:rPr>
          <w:b/>
        </w:rPr>
        <w:t>)</w:t>
      </w:r>
    </w:p>
    <w:p w:rsidR="00E83D0A" w:rsidRPr="005F3305" w:rsidRDefault="00E83D0A" w:rsidP="006B5B73">
      <w:pPr>
        <w:jc w:val="center"/>
        <w:rPr>
          <w:b/>
        </w:rPr>
      </w:pPr>
    </w:p>
    <w:p w:rsidR="00E83D0A" w:rsidRPr="005F3305" w:rsidRDefault="005F3305" w:rsidP="006B5B73">
      <w:pPr>
        <w:rPr>
          <w:i/>
        </w:rPr>
      </w:pPr>
      <w:r w:rsidRPr="005F3305">
        <w:t xml:space="preserve">After reading the </w:t>
      </w:r>
      <w:r w:rsidR="005F4567">
        <w:t xml:space="preserve">assigned </w:t>
      </w:r>
      <w:r w:rsidRPr="005F3305">
        <w:t>article, respond to th</w:t>
      </w:r>
      <w:r w:rsidR="00E83D0A" w:rsidRPr="005F3305">
        <w:t xml:space="preserve">e following questions for discussion.  </w:t>
      </w:r>
      <w:r w:rsidR="007960BC">
        <w:rPr>
          <w:u w:val="single"/>
        </w:rPr>
        <w:t>Type</w:t>
      </w:r>
      <w:r w:rsidR="007F1511">
        <w:t xml:space="preserve"> </w:t>
      </w:r>
      <w:r w:rsidRPr="005F3305">
        <w:t>your responses in the spaces provided.  You</w:t>
      </w:r>
      <w:r>
        <w:t xml:space="preserve">r responses will be graded on depth of thought and effort, not on whether you use complete sentences or paragraphs.  </w:t>
      </w:r>
      <w:r w:rsidR="007960BC">
        <w:rPr>
          <w:u w:val="single"/>
        </w:rPr>
        <w:t>Send me a copy and p</w:t>
      </w:r>
      <w:r w:rsidRPr="005F3305">
        <w:rPr>
          <w:u w:val="single"/>
        </w:rPr>
        <w:t xml:space="preserve">rint </w:t>
      </w:r>
      <w:r w:rsidR="007F1511">
        <w:rPr>
          <w:u w:val="single"/>
        </w:rPr>
        <w:t xml:space="preserve">a copy of </w:t>
      </w:r>
      <w:r w:rsidRPr="005F3305">
        <w:rPr>
          <w:u w:val="single"/>
        </w:rPr>
        <w:t>your completed assignment</w:t>
      </w:r>
      <w:r>
        <w:t xml:space="preserve"> </w:t>
      </w:r>
      <w:r w:rsidR="006B5B73">
        <w:t xml:space="preserve">(double-sided if possible!) </w:t>
      </w:r>
      <w:r w:rsidR="007960BC">
        <w:t>to</w:t>
      </w:r>
      <w:r>
        <w:t xml:space="preserve"> bring to recitation.  </w:t>
      </w:r>
      <w:r w:rsidRPr="005F3305">
        <w:rPr>
          <w:i/>
        </w:rPr>
        <w:t xml:space="preserve">Due: beginning of </w:t>
      </w:r>
      <w:r w:rsidR="008A0ACF">
        <w:rPr>
          <w:i/>
        </w:rPr>
        <w:t>recitation</w:t>
      </w:r>
      <w:r w:rsidR="005F4567">
        <w:rPr>
          <w:i/>
        </w:rPr>
        <w:t>.</w:t>
      </w:r>
    </w:p>
    <w:p w:rsidR="004E2F09" w:rsidRPr="004E2F09" w:rsidRDefault="004E2F09" w:rsidP="006B5B73">
      <w:pPr>
        <w:rPr>
          <w:sz w:val="20"/>
        </w:rPr>
      </w:pPr>
    </w:p>
    <w:p w:rsidR="00A666B2" w:rsidRPr="006B5B73" w:rsidRDefault="005F3305" w:rsidP="007960BC">
      <w:pPr>
        <w:spacing w:after="120"/>
        <w:ind w:left="360"/>
      </w:pPr>
      <w:r>
        <w:t xml:space="preserve">Use the space below to </w:t>
      </w:r>
      <w:r w:rsidR="00D26157">
        <w:t>jot</w:t>
      </w:r>
      <w:r>
        <w:t xml:space="preserve"> down any </w:t>
      </w:r>
      <w:r w:rsidRPr="005F4567">
        <w:rPr>
          <w:b/>
        </w:rPr>
        <w:t>concepts or techniques</w:t>
      </w:r>
      <w:r>
        <w:t xml:space="preserve"> that you did not understand and would like to have clarified.  (</w:t>
      </w:r>
      <w:r w:rsidR="00D26157">
        <w:t>Although w</w:t>
      </w:r>
      <w:r>
        <w:t>e can also discuss vocabulary, you are expected to look up terms you don’t know.)</w:t>
      </w:r>
      <w:r w:rsidR="00954131" w:rsidRPr="00954131">
        <w:t xml:space="preserve"> </w:t>
      </w:r>
      <w:r w:rsidR="006A1128">
        <w:rPr>
          <w:noProof/>
        </w:rPr>
        <mc:AlternateContent>
          <mc:Choice Requires="wps">
            <w:drawing>
              <wp:inline distT="0" distB="0" distL="0" distR="0" wp14:anchorId="1909C974" wp14:editId="278235E4">
                <wp:extent cx="5551170" cy="876300"/>
                <wp:effectExtent l="0" t="0" r="1143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31" w:rsidRPr="005F3305" w:rsidRDefault="00954131" w:rsidP="0095413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7.1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">
                <v:textbox>
                  <w:txbxContent>
                    <w:p w:rsidR="00954131" w:rsidRPr="005F3305" w:rsidRDefault="00954131" w:rsidP="0095413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1511" w:rsidRPr="006B5B73" w:rsidRDefault="007F1511" w:rsidP="007F1511">
      <w:pPr>
        <w:numPr>
          <w:ilvl w:val="0"/>
          <w:numId w:val="10"/>
        </w:numPr>
        <w:tabs>
          <w:tab w:val="num" w:pos="360"/>
        </w:tabs>
        <w:spacing w:after="120"/>
        <w:ind w:left="360"/>
      </w:pPr>
      <w:r>
        <w:t xml:space="preserve">What is the major </w:t>
      </w:r>
      <w:r w:rsidRPr="007F1511">
        <w:rPr>
          <w:b/>
        </w:rPr>
        <w:t>conservation proble</w:t>
      </w:r>
      <w:r>
        <w:rPr>
          <w:b/>
        </w:rPr>
        <w:t>m</w:t>
      </w:r>
      <w:r>
        <w:t xml:space="preserve"> that drove the authors to carry out this research?  </w:t>
      </w:r>
      <w:r>
        <w:rPr>
          <w:noProof/>
        </w:rPr>
        <mc:AlternateContent>
          <mc:Choice Requires="wps">
            <w:drawing>
              <wp:inline distT="0" distB="0" distL="0" distR="0" wp14:anchorId="2EF795B0" wp14:editId="6B364BA4">
                <wp:extent cx="5551170" cy="752475"/>
                <wp:effectExtent l="0" t="0" r="1143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11" w:rsidRPr="005F3305" w:rsidRDefault="007F1511" w:rsidP="007F151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33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37.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">
                <v:textbox>
                  <w:txbxContent>
                    <w:p w:rsidR="007F1511" w:rsidRPr="005F3305" w:rsidRDefault="007F1511" w:rsidP="007F151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33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6157" w:rsidRPr="006B5B73" w:rsidRDefault="00D26157" w:rsidP="00D26157">
      <w:pPr>
        <w:numPr>
          <w:ilvl w:val="0"/>
          <w:numId w:val="10"/>
        </w:numPr>
        <w:tabs>
          <w:tab w:val="num" w:pos="360"/>
        </w:tabs>
        <w:spacing w:after="120"/>
        <w:ind w:left="360"/>
      </w:pPr>
      <w:r>
        <w:t xml:space="preserve">What is the </w:t>
      </w:r>
      <w:r w:rsidRPr="007F1511">
        <w:rPr>
          <w:b/>
        </w:rPr>
        <w:t>biological question</w:t>
      </w:r>
      <w:r>
        <w:t xml:space="preserve"> they sought to answer in their experiment?  </w:t>
      </w:r>
      <w:r>
        <w:rPr>
          <w:noProof/>
        </w:rPr>
        <mc:AlternateContent>
          <mc:Choice Requires="wps">
            <w:drawing>
              <wp:inline distT="0" distB="0" distL="0" distR="0" wp14:anchorId="162A18E3" wp14:editId="6809776E">
                <wp:extent cx="5551170" cy="733425"/>
                <wp:effectExtent l="0" t="0" r="11430" b="2857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57" w:rsidRPr="005F3305" w:rsidRDefault="00D26157" w:rsidP="00D2615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33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7.1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">
                <v:textbox>
                  <w:txbxContent>
                    <w:p w:rsidR="00D26157" w:rsidRPr="005F3305" w:rsidRDefault="00D26157" w:rsidP="00D2615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33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6157" w:rsidRPr="006B5B73" w:rsidRDefault="00D26157" w:rsidP="00D26157">
      <w:pPr>
        <w:numPr>
          <w:ilvl w:val="0"/>
          <w:numId w:val="10"/>
        </w:numPr>
        <w:tabs>
          <w:tab w:val="num" w:pos="360"/>
        </w:tabs>
        <w:spacing w:after="120"/>
        <w:ind w:left="360"/>
      </w:pPr>
      <w:r>
        <w:t xml:space="preserve">What important </w:t>
      </w:r>
      <w:r>
        <w:rPr>
          <w:b/>
        </w:rPr>
        <w:t>control</w:t>
      </w:r>
      <w:r>
        <w:t xml:space="preserve"> treatment did they include for comparison, and why was it critical?</w:t>
      </w:r>
      <w:r>
        <w:rPr>
          <w:noProof/>
        </w:rPr>
        <mc:AlternateContent>
          <mc:Choice Requires="wps">
            <w:drawing>
              <wp:inline distT="0" distB="0" distL="0" distR="0" wp14:anchorId="162A18E3" wp14:editId="6809776E">
                <wp:extent cx="5551170" cy="914400"/>
                <wp:effectExtent l="0" t="0" r="11430" b="1905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57" w:rsidRPr="005F3305" w:rsidRDefault="00D26157" w:rsidP="00D2615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33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37.1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">
                <v:textbox>
                  <w:txbxContent>
                    <w:p w:rsidR="00D26157" w:rsidRPr="005F3305" w:rsidRDefault="00D26157" w:rsidP="00D2615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33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60BC" w:rsidRDefault="007960BC" w:rsidP="007960BC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 xml:space="preserve">What </w:t>
      </w:r>
      <w:r w:rsidR="007F1511">
        <w:t xml:space="preserve">did </w:t>
      </w:r>
      <w:r>
        <w:t xml:space="preserve">the authors learn about the </w:t>
      </w:r>
      <w:r w:rsidRPr="007960BC">
        <w:rPr>
          <w:b/>
        </w:rPr>
        <w:t>biology of bats</w:t>
      </w:r>
      <w:r>
        <w:t xml:space="preserve"> that they did not know before the carried out the research?</w:t>
      </w:r>
    </w:p>
    <w:p w:rsidR="007960BC" w:rsidRPr="002D77DF" w:rsidRDefault="007960BC" w:rsidP="007960BC">
      <w:pPr>
        <w:tabs>
          <w:tab w:val="num" w:pos="360"/>
        </w:tabs>
        <w:spacing w:after="120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4453CE5" wp14:editId="6F3DC547">
                <wp:extent cx="5551170" cy="1200150"/>
                <wp:effectExtent l="0" t="0" r="11430" b="1905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BC" w:rsidRPr="005F3305" w:rsidRDefault="007960BC" w:rsidP="007960B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33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7.1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">
                <v:textbox>
                  <w:txbxContent>
                    <w:p w:rsidR="007960BC" w:rsidRPr="005F3305" w:rsidRDefault="007960BC" w:rsidP="007960B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33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60BC" w:rsidRDefault="007F1511" w:rsidP="007960BC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lastRenderedPageBreak/>
        <w:t xml:space="preserve">What did the authors </w:t>
      </w:r>
      <w:r w:rsidRPr="007F1511">
        <w:rPr>
          <w:b/>
        </w:rPr>
        <w:t>conclude</w:t>
      </w:r>
      <w:r>
        <w:t xml:space="preserve"> about why bat roosts did not accelerate forest regeneration?</w:t>
      </w:r>
    </w:p>
    <w:p w:rsidR="005D7EFA" w:rsidRPr="005D7EFA" w:rsidRDefault="007F1511" w:rsidP="007F1511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4C4F7768" wp14:editId="1FA4BB1B">
                <wp:extent cx="5551170" cy="1876425"/>
                <wp:effectExtent l="0" t="0" r="11430" b="285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11" w:rsidRPr="005F3305" w:rsidRDefault="007F1511" w:rsidP="007F151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33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437.1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">
                <v:textbox>
                  <w:txbxContent>
                    <w:p w:rsidR="007F1511" w:rsidRPr="005F3305" w:rsidRDefault="007F1511" w:rsidP="007F151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33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400" w:rsidRPr="00D65400" w:rsidRDefault="00D65400" w:rsidP="00D65400">
      <w:pPr>
        <w:ind w:left="360"/>
        <w:rPr>
          <w:sz w:val="12"/>
          <w:szCs w:val="12"/>
        </w:rPr>
      </w:pPr>
    </w:p>
    <w:p w:rsidR="000671EC" w:rsidRDefault="007F1511" w:rsidP="00C50F14">
      <w:pPr>
        <w:numPr>
          <w:ilvl w:val="0"/>
          <w:numId w:val="14"/>
        </w:numPr>
        <w:tabs>
          <w:tab w:val="num" w:pos="360"/>
        </w:tabs>
        <w:ind w:left="360"/>
      </w:pPr>
      <w:r>
        <w:t xml:space="preserve">Imagine reading a different study in which scientists counted the number of bats roosting in different pastures and then </w:t>
      </w:r>
      <w:r w:rsidR="00177373">
        <w:t>measured</w:t>
      </w:r>
      <w:r>
        <w:t xml:space="preserve"> pasture recovery to see to see if the number of bats correlated with the speed of recovery.  What </w:t>
      </w:r>
      <w:r w:rsidR="00177373">
        <w:t>are</w:t>
      </w:r>
      <w:r>
        <w:t xml:space="preserve"> the major advantage</w:t>
      </w:r>
      <w:r w:rsidR="00177373">
        <w:t>s</w:t>
      </w:r>
      <w:r>
        <w:t xml:space="preserve"> of these authors having done an </w:t>
      </w:r>
      <w:r w:rsidRPr="007F1511">
        <w:rPr>
          <w:b/>
        </w:rPr>
        <w:t>experimental study</w:t>
      </w:r>
      <w:r w:rsidR="00177373">
        <w:rPr>
          <w:b/>
        </w:rPr>
        <w:t xml:space="preserve"> </w:t>
      </w:r>
      <w:r w:rsidR="00177373">
        <w:t>instead</w:t>
      </w:r>
      <w:r>
        <w:t>?</w:t>
      </w:r>
    </w:p>
    <w:p w:rsidR="00836FDD" w:rsidRDefault="006A1128" w:rsidP="006B5B73">
      <w:pPr>
        <w:spacing w:after="120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37EB19B6" wp14:editId="51463C39">
                <wp:extent cx="5551170" cy="1924050"/>
                <wp:effectExtent l="0" t="0" r="1143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31" w:rsidRPr="005F3305" w:rsidRDefault="00954131" w:rsidP="0095413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33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37.1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">
                <v:textbox>
                  <w:txbxContent>
                    <w:p w:rsidR="00954131" w:rsidRPr="005F3305" w:rsidRDefault="00954131" w:rsidP="0095413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33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E37" w:rsidRPr="00E50433" w:rsidRDefault="00D95E37" w:rsidP="00C50F14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>
        <w:t>Use this space to write your own discussion comment</w:t>
      </w:r>
      <w:r w:rsidR="00D26157">
        <w:t xml:space="preserve"> (DC)</w:t>
      </w:r>
      <w:r>
        <w:t xml:space="preserve">.  Your </w:t>
      </w:r>
      <w:r w:rsidR="00D26157">
        <w:t xml:space="preserve">brief </w:t>
      </w:r>
      <w:r>
        <w:t xml:space="preserve">commentary should raise and address a </w:t>
      </w:r>
      <w:r w:rsidR="00F328AF">
        <w:t xml:space="preserve">new </w:t>
      </w:r>
      <w:r>
        <w:t xml:space="preserve">question, observation, or speculation from insights </w:t>
      </w:r>
      <w:r w:rsidR="00D26157">
        <w:t xml:space="preserve">that you </w:t>
      </w:r>
      <w:r w:rsidR="00F328AF">
        <w:t>gained from</w:t>
      </w:r>
      <w:r>
        <w:t xml:space="preserve"> </w:t>
      </w:r>
      <w:r w:rsidR="00D26157">
        <w:t>reading this article, or bring in other relevant information you know about the topic.</w:t>
      </w:r>
    </w:p>
    <w:p w:rsidR="004E2F09" w:rsidRDefault="006A1128" w:rsidP="006B5B73">
      <w:pPr>
        <w:tabs>
          <w:tab w:val="num" w:pos="360"/>
        </w:tabs>
        <w:spacing w:after="120"/>
        <w:ind w:left="360"/>
      </w:pPr>
      <w:r>
        <w:rPr>
          <w:noProof/>
        </w:rPr>
        <mc:AlternateContent>
          <mc:Choice Requires="wps">
            <w:drawing>
              <wp:inline distT="0" distB="0" distL="0" distR="0">
                <wp:extent cx="5551170" cy="2695575"/>
                <wp:effectExtent l="0" t="0" r="1143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DD" w:rsidRPr="005F3305" w:rsidRDefault="00836FDD" w:rsidP="00836FD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330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37.1pt;height:2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">
                <v:textbox>
                  <w:txbxContent>
                    <w:p w:rsidR="00836FDD" w:rsidRPr="005F3305" w:rsidRDefault="00836FDD" w:rsidP="00836FD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3305">
                        <w:rPr>
                          <w:rFonts w:ascii="Calibri" w:hAnsi="Calibri" w:cs="Calibri"/>
                          <w:sz w:val="22"/>
                          <w:szCs w:val="22"/>
                        </w:rPr>
                        <w:t>Type here…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2F09" w:rsidSect="005F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1E5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F40E01"/>
    <w:multiLevelType w:val="hybridMultilevel"/>
    <w:tmpl w:val="FBDCB3B0"/>
    <w:lvl w:ilvl="0" w:tplc="AAC4D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1638F3"/>
    <w:multiLevelType w:val="hybridMultilevel"/>
    <w:tmpl w:val="F5E60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F760C"/>
    <w:multiLevelType w:val="hybridMultilevel"/>
    <w:tmpl w:val="61D24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83F83"/>
    <w:multiLevelType w:val="hybridMultilevel"/>
    <w:tmpl w:val="B1464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B4342"/>
    <w:multiLevelType w:val="hybridMultilevel"/>
    <w:tmpl w:val="EDFA310A"/>
    <w:lvl w:ilvl="0" w:tplc="CCB03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09"/>
    <w:rsid w:val="000671EC"/>
    <w:rsid w:val="000B4227"/>
    <w:rsid w:val="00115AC1"/>
    <w:rsid w:val="001551FA"/>
    <w:rsid w:val="00177373"/>
    <w:rsid w:val="001C0914"/>
    <w:rsid w:val="00214F31"/>
    <w:rsid w:val="002D7123"/>
    <w:rsid w:val="002D77DF"/>
    <w:rsid w:val="002F773B"/>
    <w:rsid w:val="00313E27"/>
    <w:rsid w:val="00365BAD"/>
    <w:rsid w:val="003A5EC8"/>
    <w:rsid w:val="003E3DE1"/>
    <w:rsid w:val="003F126E"/>
    <w:rsid w:val="004503AC"/>
    <w:rsid w:val="004D5C9F"/>
    <w:rsid w:val="004E2F09"/>
    <w:rsid w:val="005405F9"/>
    <w:rsid w:val="005A12F6"/>
    <w:rsid w:val="005A487B"/>
    <w:rsid w:val="005D7EFA"/>
    <w:rsid w:val="005E4A6A"/>
    <w:rsid w:val="005F3305"/>
    <w:rsid w:val="005F4567"/>
    <w:rsid w:val="00603681"/>
    <w:rsid w:val="0067692C"/>
    <w:rsid w:val="006A1128"/>
    <w:rsid w:val="006B5B73"/>
    <w:rsid w:val="006E3602"/>
    <w:rsid w:val="00733872"/>
    <w:rsid w:val="007960BC"/>
    <w:rsid w:val="007C32BE"/>
    <w:rsid w:val="007D12AD"/>
    <w:rsid w:val="007D3660"/>
    <w:rsid w:val="007F1511"/>
    <w:rsid w:val="008029A2"/>
    <w:rsid w:val="008134AA"/>
    <w:rsid w:val="008201CC"/>
    <w:rsid w:val="00836FDD"/>
    <w:rsid w:val="00885343"/>
    <w:rsid w:val="00887E9D"/>
    <w:rsid w:val="0089469C"/>
    <w:rsid w:val="008A0ACF"/>
    <w:rsid w:val="00954131"/>
    <w:rsid w:val="00990654"/>
    <w:rsid w:val="009D42F7"/>
    <w:rsid w:val="00A225E3"/>
    <w:rsid w:val="00A64833"/>
    <w:rsid w:val="00A666B2"/>
    <w:rsid w:val="00B44B97"/>
    <w:rsid w:val="00B71A8F"/>
    <w:rsid w:val="00B767C7"/>
    <w:rsid w:val="00C50F14"/>
    <w:rsid w:val="00C522D9"/>
    <w:rsid w:val="00CE799D"/>
    <w:rsid w:val="00D0587E"/>
    <w:rsid w:val="00D26157"/>
    <w:rsid w:val="00D65400"/>
    <w:rsid w:val="00D820EE"/>
    <w:rsid w:val="00D95E37"/>
    <w:rsid w:val="00DA6ADF"/>
    <w:rsid w:val="00E36E12"/>
    <w:rsid w:val="00E83D0A"/>
    <w:rsid w:val="00EA3464"/>
    <w:rsid w:val="00F328AF"/>
    <w:rsid w:val="00F370C4"/>
    <w:rsid w:val="00F76E35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aragraph">
    <w:name w:val="bulletparagraph"/>
    <w:basedOn w:val="ListBullet"/>
    <w:rsid w:val="00B44B97"/>
    <w:pPr>
      <w:numPr>
        <w:numId w:val="0"/>
      </w:numPr>
    </w:pPr>
  </w:style>
  <w:style w:type="paragraph" w:styleId="ListBullet">
    <w:name w:val="List Bullet"/>
    <w:basedOn w:val="Normal"/>
    <w:rsid w:val="00733872"/>
    <w:pPr>
      <w:numPr>
        <w:numId w:val="9"/>
      </w:numPr>
    </w:pPr>
  </w:style>
  <w:style w:type="paragraph" w:customStyle="1" w:styleId="bulletnormal">
    <w:name w:val="bulletnormal"/>
    <w:basedOn w:val="ListBullet"/>
    <w:rsid w:val="00214F31"/>
    <w:pPr>
      <w:numPr>
        <w:numId w:val="0"/>
      </w:numPr>
    </w:pPr>
  </w:style>
  <w:style w:type="paragraph" w:customStyle="1" w:styleId="bulletnoindent">
    <w:name w:val="bulletnoindent"/>
    <w:basedOn w:val="ListBullet"/>
    <w:rsid w:val="00733872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2D7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7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5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D5C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5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5C9F"/>
  </w:style>
  <w:style w:type="paragraph" w:styleId="ListParagraph">
    <w:name w:val="List Paragraph"/>
    <w:basedOn w:val="Normal"/>
    <w:uiPriority w:val="34"/>
    <w:qFormat/>
    <w:rsid w:val="004D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aragraph">
    <w:name w:val="bulletparagraph"/>
    <w:basedOn w:val="ListBullet"/>
    <w:rsid w:val="00B44B97"/>
    <w:pPr>
      <w:numPr>
        <w:numId w:val="0"/>
      </w:numPr>
    </w:pPr>
  </w:style>
  <w:style w:type="paragraph" w:styleId="ListBullet">
    <w:name w:val="List Bullet"/>
    <w:basedOn w:val="Normal"/>
    <w:rsid w:val="00733872"/>
    <w:pPr>
      <w:numPr>
        <w:numId w:val="9"/>
      </w:numPr>
    </w:pPr>
  </w:style>
  <w:style w:type="paragraph" w:customStyle="1" w:styleId="bulletnormal">
    <w:name w:val="bulletnormal"/>
    <w:basedOn w:val="ListBullet"/>
    <w:rsid w:val="00214F31"/>
    <w:pPr>
      <w:numPr>
        <w:numId w:val="0"/>
      </w:numPr>
    </w:pPr>
  </w:style>
  <w:style w:type="paragraph" w:customStyle="1" w:styleId="bulletnoindent">
    <w:name w:val="bulletnoindent"/>
    <w:basedOn w:val="ListBullet"/>
    <w:rsid w:val="00733872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2D7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7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5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D5C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5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5C9F"/>
  </w:style>
  <w:style w:type="paragraph" w:styleId="ListParagraph">
    <w:name w:val="List Paragraph"/>
    <w:basedOn w:val="Normal"/>
    <w:uiPriority w:val="34"/>
    <w:qFormat/>
    <w:rsid w:val="004D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211</vt:lpstr>
    </vt:vector>
  </TitlesOfParts>
  <Company>College of Charleston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211</dc:title>
  <dc:creator>bp</dc:creator>
  <cp:lastModifiedBy>Podolsky, Robert David</cp:lastModifiedBy>
  <cp:revision>2</cp:revision>
  <dcterms:created xsi:type="dcterms:W3CDTF">2013-08-22T00:30:00Z</dcterms:created>
  <dcterms:modified xsi:type="dcterms:W3CDTF">2013-08-22T00:30:00Z</dcterms:modified>
</cp:coreProperties>
</file>